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B0B90" w14:textId="03DFA9A4" w:rsidR="00214FC0" w:rsidRPr="00241D34" w:rsidRDefault="0010338E" w:rsidP="00241D34">
      <w:pPr>
        <w:jc w:val="center"/>
        <w:rPr>
          <w:rFonts w:ascii="Times New Roman" w:hAnsi="Times New Roman" w:cs="Times New Roman"/>
          <w:sz w:val="28"/>
          <w:szCs w:val="28"/>
          <w:u w:val="single"/>
        </w:rPr>
      </w:pPr>
      <w:r w:rsidRPr="00241D34">
        <w:rPr>
          <w:rFonts w:ascii="Times New Roman" w:hAnsi="Times New Roman" w:cs="Times New Roman"/>
          <w:sz w:val="28"/>
          <w:szCs w:val="28"/>
          <w:u w:val="single"/>
        </w:rPr>
        <w:t>Declaration of honour</w:t>
      </w:r>
    </w:p>
    <w:p w14:paraId="2D31DDC3" w14:textId="546A0005" w:rsidR="0010338E" w:rsidRPr="00241D34" w:rsidRDefault="0010338E">
      <w:pPr>
        <w:rPr>
          <w:rFonts w:ascii="Times New Roman" w:hAnsi="Times New Roman" w:cs="Times New Roman"/>
          <w:sz w:val="24"/>
          <w:szCs w:val="24"/>
        </w:rPr>
      </w:pPr>
      <w:r w:rsidRPr="00241D34">
        <w:rPr>
          <w:rFonts w:ascii="Times New Roman" w:hAnsi="Times New Roman" w:cs="Times New Roman"/>
          <w:sz w:val="24"/>
          <w:szCs w:val="24"/>
          <w:highlight w:val="yellow"/>
        </w:rPr>
        <w:t>(To be filled out by the applicant and signed by its legal representative)</w:t>
      </w:r>
    </w:p>
    <w:p w14:paraId="7DCA0AE8" w14:textId="2C0E7D7B" w:rsidR="0010338E" w:rsidRPr="00241D34" w:rsidRDefault="0010338E">
      <w:pPr>
        <w:rPr>
          <w:rFonts w:ascii="Times New Roman" w:hAnsi="Times New Roman" w:cs="Times New Roman"/>
          <w:sz w:val="24"/>
          <w:szCs w:val="24"/>
        </w:rPr>
      </w:pPr>
      <w:r w:rsidRPr="00241D34">
        <w:rPr>
          <w:rFonts w:ascii="Times New Roman" w:hAnsi="Times New Roman" w:cs="Times New Roman"/>
          <w:sz w:val="24"/>
          <w:szCs w:val="24"/>
        </w:rPr>
        <w:t>I, the undersigned</w:t>
      </w:r>
      <w:r w:rsidRPr="00241D34">
        <w:rPr>
          <w:rFonts w:ascii="Times New Roman" w:hAnsi="Times New Roman" w:cs="Times New Roman"/>
          <w:sz w:val="24"/>
          <w:szCs w:val="24"/>
          <w:highlight w:val="yellow"/>
        </w:rPr>
        <w:t>, (enter name of legal representative) _________________,</w:t>
      </w:r>
      <w:r w:rsidRPr="00241D34">
        <w:rPr>
          <w:rFonts w:ascii="Times New Roman" w:hAnsi="Times New Roman" w:cs="Times New Roman"/>
          <w:sz w:val="24"/>
          <w:szCs w:val="24"/>
        </w:rPr>
        <w:t xml:space="preserve"> authorised to represent </w:t>
      </w:r>
      <w:r w:rsidRPr="00241D34">
        <w:rPr>
          <w:rFonts w:ascii="Times New Roman" w:hAnsi="Times New Roman" w:cs="Times New Roman"/>
          <w:sz w:val="24"/>
          <w:szCs w:val="24"/>
          <w:highlight w:val="yellow"/>
        </w:rPr>
        <w:t>(enter legal name of your organisation)_______________,</w:t>
      </w:r>
      <w:r w:rsidRPr="00241D34">
        <w:rPr>
          <w:rFonts w:ascii="Times New Roman" w:hAnsi="Times New Roman" w:cs="Times New Roman"/>
          <w:sz w:val="24"/>
          <w:szCs w:val="24"/>
        </w:rPr>
        <w:t xml:space="preserve"> leader of the </w:t>
      </w:r>
      <w:r w:rsidRPr="001D7397">
        <w:rPr>
          <w:rFonts w:ascii="Times New Roman" w:hAnsi="Times New Roman" w:cs="Times New Roman"/>
          <w:sz w:val="24"/>
          <w:szCs w:val="24"/>
          <w:highlight w:val="yellow"/>
        </w:rPr>
        <w:t>(enter name of project:</w:t>
      </w:r>
      <w:r w:rsidRPr="00241D34">
        <w:rPr>
          <w:rFonts w:ascii="Times New Roman" w:hAnsi="Times New Roman" w:cs="Times New Roman"/>
          <w:sz w:val="24"/>
          <w:szCs w:val="24"/>
        </w:rPr>
        <w:t xml:space="preserve"> </w:t>
      </w:r>
      <w:r w:rsidRPr="00241D34">
        <w:rPr>
          <w:rFonts w:ascii="Times New Roman" w:hAnsi="Times New Roman" w:cs="Times New Roman"/>
          <w:sz w:val="24"/>
          <w:szCs w:val="24"/>
          <w:highlight w:val="yellow"/>
        </w:rPr>
        <w:t>proposal acronym-proposal title) ____________________</w:t>
      </w:r>
      <w:r w:rsidRPr="00241D34">
        <w:rPr>
          <w:rFonts w:ascii="Times New Roman" w:hAnsi="Times New Roman" w:cs="Times New Roman"/>
          <w:sz w:val="24"/>
          <w:szCs w:val="24"/>
        </w:rPr>
        <w:t xml:space="preserve">. </w:t>
      </w:r>
    </w:p>
    <w:p w14:paraId="23BDD70C" w14:textId="2F66E0D8" w:rsidR="0010338E" w:rsidRPr="00241D34" w:rsidRDefault="0010338E">
      <w:pPr>
        <w:rPr>
          <w:rFonts w:ascii="Times New Roman" w:hAnsi="Times New Roman" w:cs="Times New Roman"/>
          <w:sz w:val="24"/>
          <w:szCs w:val="24"/>
        </w:rPr>
      </w:pPr>
      <w:r w:rsidRPr="00241D34">
        <w:rPr>
          <w:rFonts w:ascii="Times New Roman" w:hAnsi="Times New Roman" w:cs="Times New Roman"/>
          <w:sz w:val="24"/>
          <w:szCs w:val="24"/>
        </w:rPr>
        <w:t>Hereby certify that:</w:t>
      </w:r>
    </w:p>
    <w:p w14:paraId="786CA95D" w14:textId="79D3B1A3" w:rsidR="0010338E" w:rsidRDefault="0010338E" w:rsidP="0010338E">
      <w:pPr>
        <w:pStyle w:val="ListParagraph"/>
        <w:numPr>
          <w:ilvl w:val="0"/>
          <w:numId w:val="1"/>
        </w:numPr>
        <w:rPr>
          <w:rFonts w:ascii="Times New Roman" w:hAnsi="Times New Roman" w:cs="Times New Roman"/>
          <w:sz w:val="24"/>
          <w:szCs w:val="24"/>
        </w:rPr>
      </w:pPr>
      <w:r w:rsidRPr="00241D34">
        <w:rPr>
          <w:rFonts w:ascii="Times New Roman" w:hAnsi="Times New Roman" w:cs="Times New Roman"/>
          <w:sz w:val="24"/>
          <w:szCs w:val="24"/>
        </w:rPr>
        <w:t xml:space="preserve">The information provided in the </w:t>
      </w:r>
      <w:r w:rsidR="00395ACF">
        <w:rPr>
          <w:rFonts w:ascii="Times New Roman" w:hAnsi="Times New Roman" w:cs="Times New Roman"/>
          <w:sz w:val="24"/>
          <w:szCs w:val="24"/>
        </w:rPr>
        <w:t>application for</w:t>
      </w:r>
      <w:r w:rsidRPr="00241D34">
        <w:rPr>
          <w:rFonts w:ascii="Times New Roman" w:hAnsi="Times New Roman" w:cs="Times New Roman"/>
          <w:sz w:val="24"/>
          <w:szCs w:val="24"/>
        </w:rPr>
        <w:t xml:space="preserve"> the</w:t>
      </w:r>
      <w:r w:rsidR="003218C0">
        <w:rPr>
          <w:rFonts w:ascii="Times New Roman" w:hAnsi="Times New Roman" w:cs="Times New Roman"/>
          <w:sz w:val="24"/>
          <w:szCs w:val="24"/>
        </w:rPr>
        <w:t xml:space="preserve"> Together we Empower programme</w:t>
      </w:r>
      <w:r w:rsidRPr="00241D34">
        <w:rPr>
          <w:rFonts w:ascii="Times New Roman" w:hAnsi="Times New Roman" w:cs="Times New Roman"/>
          <w:sz w:val="24"/>
          <w:szCs w:val="24"/>
        </w:rPr>
        <w:t xml:space="preserve"> is correct and complete; </w:t>
      </w:r>
    </w:p>
    <w:p w14:paraId="0055F34B" w14:textId="77777777" w:rsidR="00241D34" w:rsidRPr="00241D34" w:rsidRDefault="00241D34" w:rsidP="00241D34">
      <w:pPr>
        <w:pStyle w:val="ListParagraph"/>
        <w:rPr>
          <w:rFonts w:ascii="Times New Roman" w:hAnsi="Times New Roman" w:cs="Times New Roman"/>
          <w:sz w:val="24"/>
          <w:szCs w:val="24"/>
        </w:rPr>
      </w:pPr>
    </w:p>
    <w:p w14:paraId="72E1372E" w14:textId="5F1EBB4C" w:rsidR="0010338E" w:rsidRDefault="0010338E" w:rsidP="0010338E">
      <w:pPr>
        <w:pStyle w:val="ListParagraph"/>
        <w:numPr>
          <w:ilvl w:val="0"/>
          <w:numId w:val="1"/>
        </w:numPr>
        <w:rPr>
          <w:rFonts w:ascii="Times New Roman" w:hAnsi="Times New Roman" w:cs="Times New Roman"/>
          <w:sz w:val="24"/>
          <w:szCs w:val="24"/>
        </w:rPr>
      </w:pPr>
      <w:r w:rsidRPr="00241D34">
        <w:rPr>
          <w:rFonts w:ascii="Times New Roman" w:hAnsi="Times New Roman" w:cs="Times New Roman"/>
          <w:sz w:val="24"/>
          <w:szCs w:val="24"/>
        </w:rPr>
        <w:t xml:space="preserve">The information concerning the legal status given to the Commission for Gender Based Violence and Domestic Violence is correct; </w:t>
      </w:r>
    </w:p>
    <w:p w14:paraId="01614C7D" w14:textId="77777777" w:rsidR="00241D34" w:rsidRPr="00241D34" w:rsidRDefault="00241D34" w:rsidP="00241D34">
      <w:pPr>
        <w:pStyle w:val="ListParagraph"/>
        <w:rPr>
          <w:rFonts w:ascii="Times New Roman" w:hAnsi="Times New Roman" w:cs="Times New Roman"/>
          <w:sz w:val="24"/>
          <w:szCs w:val="24"/>
        </w:rPr>
      </w:pPr>
    </w:p>
    <w:p w14:paraId="06D05533" w14:textId="77777777" w:rsidR="00241D34" w:rsidRPr="00241D34" w:rsidRDefault="00241D34" w:rsidP="00241D34">
      <w:pPr>
        <w:pStyle w:val="ListParagraph"/>
        <w:rPr>
          <w:rFonts w:ascii="Times New Roman" w:hAnsi="Times New Roman" w:cs="Times New Roman"/>
          <w:sz w:val="24"/>
          <w:szCs w:val="24"/>
        </w:rPr>
      </w:pPr>
    </w:p>
    <w:p w14:paraId="70DF214D" w14:textId="3A0B45CB" w:rsidR="0010338E" w:rsidRPr="00241D34" w:rsidRDefault="00395ACF" w:rsidP="0010338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w:t>
      </w:r>
      <w:r w:rsidR="0010338E" w:rsidRPr="00241D34">
        <w:rPr>
          <w:rFonts w:ascii="Times New Roman" w:hAnsi="Times New Roman" w:cs="Times New Roman"/>
          <w:sz w:val="24"/>
          <w:szCs w:val="24"/>
        </w:rPr>
        <w:t xml:space="preserve"> organisation commits to comply with all the eligibility criteria, as defined in the Guide for applicants for the</w:t>
      </w:r>
      <w:r w:rsidR="00B23BE7">
        <w:rPr>
          <w:rFonts w:ascii="Times New Roman" w:hAnsi="Times New Roman" w:cs="Times New Roman"/>
          <w:sz w:val="24"/>
          <w:szCs w:val="24"/>
        </w:rPr>
        <w:t xml:space="preserve"> Together we Empower programm</w:t>
      </w:r>
      <w:r w:rsidR="00B23BE7" w:rsidRPr="003218C0">
        <w:rPr>
          <w:rFonts w:ascii="Times New Roman" w:hAnsi="Times New Roman" w:cs="Times New Roman"/>
          <w:sz w:val="24"/>
          <w:szCs w:val="24"/>
        </w:rPr>
        <w:t>e</w:t>
      </w:r>
      <w:r>
        <w:rPr>
          <w:rFonts w:ascii="Times New Roman" w:hAnsi="Times New Roman" w:cs="Times New Roman"/>
          <w:sz w:val="24"/>
          <w:szCs w:val="24"/>
        </w:rPr>
        <w:t>. The organaisation:</w:t>
      </w:r>
      <w:r w:rsidR="0010338E" w:rsidRPr="00241D34">
        <w:rPr>
          <w:rFonts w:ascii="Times New Roman" w:hAnsi="Times New Roman" w:cs="Times New Roman"/>
          <w:sz w:val="24"/>
          <w:szCs w:val="24"/>
        </w:rPr>
        <w:t xml:space="preserve"> </w:t>
      </w:r>
    </w:p>
    <w:p w14:paraId="65AAC5DA" w14:textId="5DC3BBFE" w:rsidR="0010338E" w:rsidRPr="00241D34" w:rsidRDefault="0010338E" w:rsidP="0010338E">
      <w:pPr>
        <w:pStyle w:val="ListParagraph"/>
        <w:numPr>
          <w:ilvl w:val="1"/>
          <w:numId w:val="1"/>
        </w:numPr>
        <w:rPr>
          <w:rFonts w:ascii="Times New Roman" w:hAnsi="Times New Roman" w:cs="Times New Roman"/>
          <w:sz w:val="24"/>
          <w:szCs w:val="24"/>
        </w:rPr>
      </w:pPr>
      <w:r w:rsidRPr="00241D34">
        <w:rPr>
          <w:rFonts w:ascii="Times New Roman" w:hAnsi="Times New Roman" w:cs="Times New Roman"/>
          <w:sz w:val="24"/>
          <w:szCs w:val="24"/>
        </w:rPr>
        <w:t xml:space="preserve">Is committed to participate in the project if selected and provide the </w:t>
      </w:r>
      <w:r w:rsidR="00395ACF">
        <w:rPr>
          <w:rFonts w:ascii="Times New Roman" w:hAnsi="Times New Roman" w:cs="Times New Roman"/>
          <w:sz w:val="24"/>
          <w:szCs w:val="24"/>
        </w:rPr>
        <w:t xml:space="preserve">necessary </w:t>
      </w:r>
      <w:r w:rsidRPr="00241D34">
        <w:rPr>
          <w:rFonts w:ascii="Times New Roman" w:hAnsi="Times New Roman" w:cs="Times New Roman"/>
          <w:sz w:val="24"/>
          <w:szCs w:val="24"/>
        </w:rPr>
        <w:t>document</w:t>
      </w:r>
      <w:r w:rsidR="00395ACF">
        <w:rPr>
          <w:rFonts w:ascii="Times New Roman" w:hAnsi="Times New Roman" w:cs="Times New Roman"/>
          <w:sz w:val="24"/>
          <w:szCs w:val="24"/>
        </w:rPr>
        <w:t>ed</w:t>
      </w:r>
      <w:r w:rsidRPr="00241D34">
        <w:rPr>
          <w:rFonts w:ascii="Times New Roman" w:hAnsi="Times New Roman" w:cs="Times New Roman"/>
          <w:sz w:val="24"/>
          <w:szCs w:val="24"/>
        </w:rPr>
        <w:t xml:space="preserve"> evidence </w:t>
      </w:r>
      <w:r w:rsidR="00395ACF">
        <w:rPr>
          <w:rFonts w:ascii="Times New Roman" w:hAnsi="Times New Roman" w:cs="Times New Roman"/>
          <w:sz w:val="24"/>
          <w:szCs w:val="24"/>
        </w:rPr>
        <w:t xml:space="preserve">and </w:t>
      </w:r>
      <w:r w:rsidRPr="00241D34">
        <w:rPr>
          <w:rFonts w:ascii="Times New Roman" w:hAnsi="Times New Roman" w:cs="Times New Roman"/>
          <w:sz w:val="24"/>
          <w:szCs w:val="24"/>
        </w:rPr>
        <w:t xml:space="preserve"> to sign the grant agreement with the project consortium</w:t>
      </w:r>
      <w:r w:rsidR="00395ACF">
        <w:rPr>
          <w:rFonts w:ascii="Times New Roman" w:hAnsi="Times New Roman" w:cs="Times New Roman"/>
          <w:sz w:val="24"/>
          <w:szCs w:val="24"/>
        </w:rPr>
        <w:t>;</w:t>
      </w:r>
      <w:r w:rsidRPr="00241D34">
        <w:rPr>
          <w:rFonts w:ascii="Times New Roman" w:hAnsi="Times New Roman" w:cs="Times New Roman"/>
          <w:sz w:val="24"/>
          <w:szCs w:val="24"/>
        </w:rPr>
        <w:t xml:space="preserve"> </w:t>
      </w:r>
    </w:p>
    <w:p w14:paraId="0EF4A24B" w14:textId="0156D6D6" w:rsidR="0010338E" w:rsidRPr="00241D34" w:rsidRDefault="0010338E" w:rsidP="0010338E">
      <w:pPr>
        <w:pStyle w:val="ListParagraph"/>
        <w:numPr>
          <w:ilvl w:val="1"/>
          <w:numId w:val="1"/>
        </w:numPr>
        <w:rPr>
          <w:rFonts w:ascii="Times New Roman" w:hAnsi="Times New Roman" w:cs="Times New Roman"/>
          <w:sz w:val="24"/>
          <w:szCs w:val="24"/>
        </w:rPr>
      </w:pPr>
      <w:r w:rsidRPr="00241D34">
        <w:rPr>
          <w:rFonts w:ascii="Times New Roman" w:hAnsi="Times New Roman" w:cs="Times New Roman"/>
          <w:sz w:val="24"/>
          <w:szCs w:val="24"/>
        </w:rPr>
        <w:t xml:space="preserve">Has stable and sufficient sources of funding to maintain its activity throughout its participation in the </w:t>
      </w:r>
      <w:r w:rsidR="00395ACF">
        <w:rPr>
          <w:rFonts w:ascii="Times New Roman" w:hAnsi="Times New Roman" w:cs="Times New Roman"/>
          <w:sz w:val="24"/>
          <w:szCs w:val="24"/>
        </w:rPr>
        <w:t>programme</w:t>
      </w:r>
      <w:r w:rsidR="00395ACF" w:rsidRPr="00241D34">
        <w:rPr>
          <w:rFonts w:ascii="Times New Roman" w:hAnsi="Times New Roman" w:cs="Times New Roman"/>
          <w:sz w:val="24"/>
          <w:szCs w:val="24"/>
        </w:rPr>
        <w:t xml:space="preserve"> </w:t>
      </w:r>
      <w:r w:rsidRPr="00241D34">
        <w:rPr>
          <w:rFonts w:ascii="Times New Roman" w:hAnsi="Times New Roman" w:cs="Times New Roman"/>
          <w:sz w:val="24"/>
          <w:szCs w:val="24"/>
        </w:rPr>
        <w:t>and to provide</w:t>
      </w:r>
      <w:r w:rsidR="00395ACF">
        <w:rPr>
          <w:rFonts w:ascii="Times New Roman" w:hAnsi="Times New Roman" w:cs="Times New Roman"/>
          <w:sz w:val="24"/>
          <w:szCs w:val="24"/>
        </w:rPr>
        <w:t xml:space="preserve"> the stipulated</w:t>
      </w:r>
      <w:r w:rsidRPr="00241D34">
        <w:rPr>
          <w:rFonts w:ascii="Times New Roman" w:hAnsi="Times New Roman" w:cs="Times New Roman"/>
          <w:sz w:val="24"/>
          <w:szCs w:val="24"/>
        </w:rPr>
        <w:t xml:space="preserve"> </w:t>
      </w:r>
      <w:r w:rsidR="00395ACF">
        <w:rPr>
          <w:rFonts w:ascii="Times New Roman" w:hAnsi="Times New Roman" w:cs="Times New Roman"/>
          <w:sz w:val="24"/>
          <w:szCs w:val="24"/>
        </w:rPr>
        <w:t xml:space="preserve"> co-financing;</w:t>
      </w:r>
    </w:p>
    <w:p w14:paraId="46FFD535" w14:textId="3D718F22" w:rsidR="0010338E" w:rsidRPr="00241D34" w:rsidRDefault="0010338E" w:rsidP="0010338E">
      <w:pPr>
        <w:pStyle w:val="ListParagraph"/>
        <w:numPr>
          <w:ilvl w:val="1"/>
          <w:numId w:val="1"/>
        </w:numPr>
        <w:rPr>
          <w:rFonts w:ascii="Times New Roman" w:hAnsi="Times New Roman" w:cs="Times New Roman"/>
          <w:sz w:val="24"/>
          <w:szCs w:val="24"/>
        </w:rPr>
      </w:pPr>
      <w:r w:rsidRPr="00241D34">
        <w:rPr>
          <w:rFonts w:ascii="Times New Roman" w:hAnsi="Times New Roman" w:cs="Times New Roman"/>
          <w:sz w:val="24"/>
          <w:szCs w:val="24"/>
        </w:rPr>
        <w:t>Has or will have</w:t>
      </w:r>
      <w:r w:rsidR="00103A45">
        <w:rPr>
          <w:rFonts w:ascii="Times New Roman" w:hAnsi="Times New Roman" w:cs="Times New Roman"/>
          <w:sz w:val="24"/>
          <w:szCs w:val="24"/>
        </w:rPr>
        <w:t xml:space="preserve"> </w:t>
      </w:r>
      <w:r w:rsidRPr="00241D34">
        <w:rPr>
          <w:rFonts w:ascii="Times New Roman" w:hAnsi="Times New Roman" w:cs="Times New Roman"/>
          <w:sz w:val="24"/>
          <w:szCs w:val="24"/>
        </w:rPr>
        <w:t xml:space="preserve">the necessary resources as and when needed to carry out its </w:t>
      </w:r>
      <w:r w:rsidR="00395ACF">
        <w:rPr>
          <w:rFonts w:ascii="Times New Roman" w:hAnsi="Times New Roman" w:cs="Times New Roman"/>
          <w:sz w:val="24"/>
          <w:szCs w:val="24"/>
        </w:rPr>
        <w:t>proposed actions</w:t>
      </w:r>
      <w:r w:rsidR="00395ACF" w:rsidRPr="00241D34">
        <w:rPr>
          <w:rFonts w:ascii="Times New Roman" w:hAnsi="Times New Roman" w:cs="Times New Roman"/>
          <w:sz w:val="24"/>
          <w:szCs w:val="24"/>
        </w:rPr>
        <w:t xml:space="preserve"> </w:t>
      </w:r>
      <w:r w:rsidRPr="00241D34">
        <w:rPr>
          <w:rFonts w:ascii="Times New Roman" w:hAnsi="Times New Roman" w:cs="Times New Roman"/>
          <w:sz w:val="24"/>
          <w:szCs w:val="24"/>
        </w:rPr>
        <w:t xml:space="preserve">in the  </w:t>
      </w:r>
      <w:r w:rsidR="00395ACF">
        <w:rPr>
          <w:rFonts w:ascii="Times New Roman" w:hAnsi="Times New Roman" w:cs="Times New Roman"/>
          <w:sz w:val="24"/>
          <w:szCs w:val="24"/>
        </w:rPr>
        <w:t>project</w:t>
      </w:r>
      <w:r w:rsidRPr="00241D34">
        <w:rPr>
          <w:rFonts w:ascii="Times New Roman" w:hAnsi="Times New Roman" w:cs="Times New Roman"/>
          <w:sz w:val="24"/>
          <w:szCs w:val="24"/>
        </w:rPr>
        <w:t xml:space="preserve">; </w:t>
      </w:r>
    </w:p>
    <w:p w14:paraId="140DA6F8" w14:textId="1769D812" w:rsidR="0010338E" w:rsidRPr="00241D34" w:rsidRDefault="0010338E" w:rsidP="0010338E">
      <w:pPr>
        <w:pStyle w:val="ListParagraph"/>
        <w:numPr>
          <w:ilvl w:val="1"/>
          <w:numId w:val="1"/>
        </w:numPr>
        <w:rPr>
          <w:rFonts w:ascii="Times New Roman" w:hAnsi="Times New Roman" w:cs="Times New Roman"/>
          <w:sz w:val="24"/>
          <w:szCs w:val="24"/>
        </w:rPr>
      </w:pPr>
      <w:r w:rsidRPr="00241D34">
        <w:rPr>
          <w:rFonts w:ascii="Times New Roman" w:hAnsi="Times New Roman" w:cs="Times New Roman"/>
          <w:sz w:val="24"/>
          <w:szCs w:val="24"/>
        </w:rPr>
        <w:t>Is a legal VO established in Malta</w:t>
      </w:r>
      <w:r w:rsidR="00EA167D">
        <w:rPr>
          <w:rFonts w:ascii="Times New Roman" w:hAnsi="Times New Roman" w:cs="Times New Roman"/>
          <w:sz w:val="24"/>
          <w:szCs w:val="24"/>
        </w:rPr>
        <w:t>, in compliance with the requirements of the Office of the Commissioner for Voluntary Organisations;</w:t>
      </w:r>
    </w:p>
    <w:p w14:paraId="727A0F32" w14:textId="5AAFC375" w:rsidR="0010338E" w:rsidRPr="00241D34" w:rsidRDefault="0010338E" w:rsidP="0010338E">
      <w:pPr>
        <w:pStyle w:val="ListParagraph"/>
        <w:numPr>
          <w:ilvl w:val="1"/>
          <w:numId w:val="1"/>
        </w:numPr>
        <w:rPr>
          <w:rFonts w:ascii="Times New Roman" w:hAnsi="Times New Roman" w:cs="Times New Roman"/>
          <w:sz w:val="24"/>
          <w:szCs w:val="24"/>
        </w:rPr>
      </w:pPr>
      <w:r w:rsidRPr="00241D34">
        <w:rPr>
          <w:rFonts w:ascii="Times New Roman" w:hAnsi="Times New Roman" w:cs="Times New Roman"/>
          <w:sz w:val="24"/>
          <w:szCs w:val="24"/>
        </w:rPr>
        <w:t>Is proposing to</w:t>
      </w:r>
      <w:r w:rsidR="00F55360">
        <w:rPr>
          <w:rFonts w:ascii="Times New Roman" w:hAnsi="Times New Roman" w:cs="Times New Roman"/>
          <w:sz w:val="24"/>
          <w:szCs w:val="24"/>
        </w:rPr>
        <w:t xml:space="preserve"> enhance capacity and knowledge related to gender-based violence and domestic violence</w:t>
      </w:r>
      <w:r w:rsidR="00EA167D">
        <w:rPr>
          <w:rFonts w:ascii="Times New Roman" w:hAnsi="Times New Roman" w:cs="Times New Roman"/>
          <w:sz w:val="24"/>
          <w:szCs w:val="24"/>
        </w:rPr>
        <w:t xml:space="preserve">; </w:t>
      </w:r>
    </w:p>
    <w:p w14:paraId="17B1459C" w14:textId="6C9C4AC3" w:rsidR="006F5E0D" w:rsidRDefault="006F5E0D" w:rsidP="0010338E">
      <w:pPr>
        <w:pStyle w:val="ListParagraph"/>
        <w:numPr>
          <w:ilvl w:val="1"/>
          <w:numId w:val="1"/>
        </w:numPr>
        <w:rPr>
          <w:rFonts w:ascii="Times New Roman" w:hAnsi="Times New Roman" w:cs="Times New Roman"/>
          <w:sz w:val="24"/>
          <w:szCs w:val="24"/>
        </w:rPr>
      </w:pPr>
      <w:r w:rsidRPr="00241D34">
        <w:rPr>
          <w:rFonts w:ascii="Times New Roman" w:hAnsi="Times New Roman" w:cs="Times New Roman"/>
          <w:sz w:val="24"/>
          <w:szCs w:val="24"/>
        </w:rPr>
        <w:t xml:space="preserve">is </w:t>
      </w:r>
      <w:r w:rsidR="00EA167D">
        <w:rPr>
          <w:rFonts w:ascii="Times New Roman" w:hAnsi="Times New Roman" w:cs="Times New Roman"/>
          <w:sz w:val="24"/>
          <w:szCs w:val="24"/>
        </w:rPr>
        <w:t>declaring that the project has not been and will not be</w:t>
      </w:r>
      <w:r w:rsidR="007A3822">
        <w:rPr>
          <w:rFonts w:ascii="Times New Roman" w:hAnsi="Times New Roman" w:cs="Times New Roman"/>
          <w:sz w:val="24"/>
          <w:szCs w:val="24"/>
        </w:rPr>
        <w:t xml:space="preserve"> </w:t>
      </w:r>
      <w:r w:rsidRPr="00241D34">
        <w:rPr>
          <w:rFonts w:ascii="Times New Roman" w:hAnsi="Times New Roman" w:cs="Times New Roman"/>
          <w:sz w:val="24"/>
          <w:szCs w:val="24"/>
        </w:rPr>
        <w:t xml:space="preserve">double </w:t>
      </w:r>
      <w:r w:rsidR="00EA167D">
        <w:rPr>
          <w:rFonts w:ascii="Times New Roman" w:hAnsi="Times New Roman" w:cs="Times New Roman"/>
          <w:sz w:val="24"/>
          <w:szCs w:val="24"/>
        </w:rPr>
        <w:t>funded by public or private funds.</w:t>
      </w:r>
      <w:r w:rsidRPr="00241D34">
        <w:rPr>
          <w:rFonts w:ascii="Times New Roman" w:hAnsi="Times New Roman" w:cs="Times New Roman"/>
          <w:sz w:val="24"/>
          <w:szCs w:val="24"/>
        </w:rPr>
        <w:t xml:space="preserve"> </w:t>
      </w:r>
    </w:p>
    <w:p w14:paraId="14B7C48A" w14:textId="77777777" w:rsidR="00241D34" w:rsidRPr="00241D34" w:rsidRDefault="00241D34" w:rsidP="00241D34">
      <w:pPr>
        <w:pStyle w:val="ListParagraph"/>
        <w:ind w:left="1440"/>
        <w:rPr>
          <w:rFonts w:ascii="Times New Roman" w:hAnsi="Times New Roman" w:cs="Times New Roman"/>
          <w:sz w:val="24"/>
          <w:szCs w:val="24"/>
        </w:rPr>
      </w:pPr>
    </w:p>
    <w:p w14:paraId="1E3DFBC1" w14:textId="5B5D9E0A" w:rsidR="006F5E0D" w:rsidRPr="00241D34" w:rsidRDefault="00EA167D" w:rsidP="006F5E0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w:t>
      </w:r>
      <w:r w:rsidR="006F5E0D" w:rsidRPr="00241D34">
        <w:rPr>
          <w:rFonts w:ascii="Times New Roman" w:hAnsi="Times New Roman" w:cs="Times New Roman"/>
          <w:sz w:val="24"/>
          <w:szCs w:val="24"/>
        </w:rPr>
        <w:t xml:space="preserve"> organisation is not in one of the situations which would exclude it from receiving </w:t>
      </w:r>
      <w:r>
        <w:rPr>
          <w:rFonts w:ascii="Times New Roman" w:hAnsi="Times New Roman" w:cs="Times New Roman"/>
          <w:sz w:val="24"/>
          <w:szCs w:val="24"/>
        </w:rPr>
        <w:t xml:space="preserve">public </w:t>
      </w:r>
      <w:r w:rsidR="006F5E0D" w:rsidRPr="00241D34">
        <w:rPr>
          <w:rFonts w:ascii="Times New Roman" w:hAnsi="Times New Roman" w:cs="Times New Roman"/>
          <w:sz w:val="24"/>
          <w:szCs w:val="24"/>
        </w:rPr>
        <w:t xml:space="preserve">grants, </w:t>
      </w:r>
      <w:r>
        <w:rPr>
          <w:rFonts w:ascii="Times New Roman" w:hAnsi="Times New Roman" w:cs="Times New Roman"/>
          <w:sz w:val="24"/>
          <w:szCs w:val="24"/>
        </w:rPr>
        <w:t>that is,</w:t>
      </w:r>
      <w:r w:rsidR="006F5E0D" w:rsidRPr="00241D34">
        <w:rPr>
          <w:rFonts w:ascii="Times New Roman" w:hAnsi="Times New Roman" w:cs="Times New Roman"/>
          <w:sz w:val="24"/>
          <w:szCs w:val="24"/>
        </w:rPr>
        <w:t xml:space="preserve"> it:</w:t>
      </w:r>
    </w:p>
    <w:p w14:paraId="496A75C5" w14:textId="65371A90" w:rsidR="006F5E0D" w:rsidRPr="00241D34" w:rsidRDefault="006F5E0D" w:rsidP="006F5E0D">
      <w:pPr>
        <w:pStyle w:val="ListParagraph"/>
        <w:numPr>
          <w:ilvl w:val="1"/>
          <w:numId w:val="1"/>
        </w:numPr>
        <w:rPr>
          <w:rFonts w:ascii="Times New Roman" w:hAnsi="Times New Roman" w:cs="Times New Roman"/>
          <w:sz w:val="24"/>
          <w:szCs w:val="24"/>
        </w:rPr>
      </w:pPr>
      <w:r w:rsidRPr="00241D34">
        <w:rPr>
          <w:rFonts w:ascii="Times New Roman" w:hAnsi="Times New Roman" w:cs="Times New Roman"/>
          <w:sz w:val="24"/>
          <w:szCs w:val="24"/>
        </w:rPr>
        <w:t xml:space="preserve">Is not bankrupt or being wound up, is not having its affairs admitted by the courts, has not entered into an agreement with creditors, has not suspended business activities, is not the subject of proceedings concerning those matters, or is not in any analogous situation arising from a similar procedure provided for in national legislation or regulations; </w:t>
      </w:r>
    </w:p>
    <w:p w14:paraId="1FF662FD" w14:textId="64DC90C9" w:rsidR="006F5E0D" w:rsidRPr="00241D34" w:rsidRDefault="006F5E0D" w:rsidP="006F5E0D">
      <w:pPr>
        <w:pStyle w:val="ListParagraph"/>
        <w:numPr>
          <w:ilvl w:val="1"/>
          <w:numId w:val="1"/>
        </w:numPr>
        <w:rPr>
          <w:rFonts w:ascii="Times New Roman" w:hAnsi="Times New Roman" w:cs="Times New Roman"/>
          <w:sz w:val="24"/>
          <w:szCs w:val="24"/>
        </w:rPr>
      </w:pPr>
      <w:r w:rsidRPr="00241D34">
        <w:rPr>
          <w:rFonts w:ascii="Times New Roman" w:hAnsi="Times New Roman" w:cs="Times New Roman"/>
          <w:sz w:val="24"/>
          <w:szCs w:val="24"/>
        </w:rPr>
        <w:t xml:space="preserve">has not been convicted of an offence concerning their professional conduct by a judgment of a competent authority of a Member State of the European Union which has the force of </w:t>
      </w:r>
      <w:r w:rsidRPr="007A3822">
        <w:rPr>
          <w:rFonts w:ascii="Times New Roman" w:hAnsi="Times New Roman" w:cs="Times New Roman"/>
          <w:i/>
          <w:iCs/>
          <w:sz w:val="24"/>
          <w:szCs w:val="24"/>
        </w:rPr>
        <w:t>res judicata</w:t>
      </w:r>
      <w:r w:rsidRPr="00241D34">
        <w:rPr>
          <w:rFonts w:ascii="Times New Roman" w:hAnsi="Times New Roman" w:cs="Times New Roman"/>
          <w:sz w:val="24"/>
          <w:szCs w:val="24"/>
        </w:rPr>
        <w:t xml:space="preserve">; </w:t>
      </w:r>
    </w:p>
    <w:p w14:paraId="74F3F9DD" w14:textId="4538AAA7" w:rsidR="006F5E0D" w:rsidRPr="00241D34" w:rsidRDefault="006F5E0D" w:rsidP="006F5E0D">
      <w:pPr>
        <w:pStyle w:val="ListParagraph"/>
        <w:numPr>
          <w:ilvl w:val="1"/>
          <w:numId w:val="1"/>
        </w:numPr>
        <w:rPr>
          <w:rFonts w:ascii="Times New Roman" w:hAnsi="Times New Roman" w:cs="Times New Roman"/>
          <w:sz w:val="24"/>
          <w:szCs w:val="24"/>
        </w:rPr>
      </w:pPr>
      <w:r w:rsidRPr="00241D34">
        <w:rPr>
          <w:rFonts w:ascii="Times New Roman" w:hAnsi="Times New Roman" w:cs="Times New Roman"/>
          <w:sz w:val="24"/>
          <w:szCs w:val="24"/>
        </w:rPr>
        <w:t xml:space="preserve">Is in compliance with its obligations relating to the payment of social security contribution and the payment of taxes, in accordance with </w:t>
      </w:r>
      <w:r w:rsidR="00EA167D">
        <w:rPr>
          <w:rFonts w:ascii="Times New Roman" w:hAnsi="Times New Roman" w:cs="Times New Roman"/>
          <w:sz w:val="24"/>
          <w:szCs w:val="24"/>
        </w:rPr>
        <w:t>the laws</w:t>
      </w:r>
      <w:r w:rsidRPr="00241D34">
        <w:rPr>
          <w:rFonts w:ascii="Times New Roman" w:hAnsi="Times New Roman" w:cs="Times New Roman"/>
          <w:sz w:val="24"/>
          <w:szCs w:val="24"/>
        </w:rPr>
        <w:t xml:space="preserve"> </w:t>
      </w:r>
      <w:r w:rsidR="00EA167D">
        <w:rPr>
          <w:rFonts w:ascii="Times New Roman" w:hAnsi="Times New Roman" w:cs="Times New Roman"/>
          <w:sz w:val="24"/>
          <w:szCs w:val="24"/>
        </w:rPr>
        <w:t>of Malta;</w:t>
      </w:r>
    </w:p>
    <w:p w14:paraId="508093DA" w14:textId="5AD99E6D" w:rsidR="006F5E0D" w:rsidRPr="00241D34" w:rsidRDefault="006F5E0D" w:rsidP="006F5E0D">
      <w:pPr>
        <w:pStyle w:val="ListParagraph"/>
        <w:numPr>
          <w:ilvl w:val="1"/>
          <w:numId w:val="1"/>
        </w:numPr>
        <w:rPr>
          <w:rFonts w:ascii="Times New Roman" w:hAnsi="Times New Roman" w:cs="Times New Roman"/>
          <w:sz w:val="24"/>
          <w:szCs w:val="24"/>
        </w:rPr>
      </w:pPr>
      <w:r w:rsidRPr="00241D34">
        <w:rPr>
          <w:rFonts w:ascii="Times New Roman" w:hAnsi="Times New Roman" w:cs="Times New Roman"/>
          <w:sz w:val="24"/>
          <w:szCs w:val="24"/>
        </w:rPr>
        <w:t xml:space="preserve">It has not been the subject of a judgment which has the force of </w:t>
      </w:r>
      <w:r w:rsidRPr="007A3822">
        <w:rPr>
          <w:rFonts w:ascii="Times New Roman" w:hAnsi="Times New Roman" w:cs="Times New Roman"/>
          <w:i/>
          <w:iCs/>
          <w:sz w:val="24"/>
          <w:szCs w:val="24"/>
        </w:rPr>
        <w:t>res judicata</w:t>
      </w:r>
      <w:r w:rsidRPr="00241D34">
        <w:rPr>
          <w:rFonts w:ascii="Times New Roman" w:hAnsi="Times New Roman" w:cs="Times New Roman"/>
          <w:sz w:val="24"/>
          <w:szCs w:val="24"/>
        </w:rPr>
        <w:t xml:space="preserve"> for fraud, corruption, involvement in a criminal organisation, money </w:t>
      </w:r>
      <w:r w:rsidRPr="00241D34">
        <w:rPr>
          <w:rFonts w:ascii="Times New Roman" w:hAnsi="Times New Roman" w:cs="Times New Roman"/>
          <w:sz w:val="24"/>
          <w:szCs w:val="24"/>
        </w:rPr>
        <w:lastRenderedPageBreak/>
        <w:t xml:space="preserve">laundering or any other illegal activity, where such illegal activity is detrimental to the EU’s financial interests; </w:t>
      </w:r>
    </w:p>
    <w:p w14:paraId="3EF33237" w14:textId="7DA643E7" w:rsidR="006F5E0D" w:rsidRPr="00241D34" w:rsidRDefault="006F5E0D" w:rsidP="006F5E0D">
      <w:pPr>
        <w:pStyle w:val="ListParagraph"/>
        <w:numPr>
          <w:ilvl w:val="1"/>
          <w:numId w:val="1"/>
        </w:numPr>
        <w:rPr>
          <w:rFonts w:ascii="Times New Roman" w:hAnsi="Times New Roman" w:cs="Times New Roman"/>
          <w:sz w:val="24"/>
          <w:szCs w:val="24"/>
        </w:rPr>
      </w:pPr>
      <w:r w:rsidRPr="00241D34">
        <w:rPr>
          <w:rFonts w:ascii="Times New Roman" w:hAnsi="Times New Roman" w:cs="Times New Roman"/>
          <w:sz w:val="24"/>
          <w:szCs w:val="24"/>
        </w:rPr>
        <w:t xml:space="preserve">Is not subject to a conflict of interest in connection with the </w:t>
      </w:r>
      <w:r w:rsidR="00EA167D">
        <w:rPr>
          <w:rFonts w:ascii="Times New Roman" w:hAnsi="Times New Roman" w:cs="Times New Roman"/>
          <w:sz w:val="24"/>
          <w:szCs w:val="24"/>
        </w:rPr>
        <w:t>programme</w:t>
      </w:r>
      <w:r w:rsidRPr="00241D34">
        <w:rPr>
          <w:rFonts w:ascii="Times New Roman" w:hAnsi="Times New Roman" w:cs="Times New Roman"/>
          <w:sz w:val="24"/>
          <w:szCs w:val="24"/>
        </w:rPr>
        <w:t xml:space="preserve">; </w:t>
      </w:r>
    </w:p>
    <w:p w14:paraId="77AB7BC2" w14:textId="42FEF2EF" w:rsidR="006F5E0D" w:rsidRPr="00241D34" w:rsidRDefault="00A270F8" w:rsidP="006F5E0D">
      <w:pPr>
        <w:pStyle w:val="ListParagraph"/>
        <w:numPr>
          <w:ilvl w:val="1"/>
          <w:numId w:val="1"/>
        </w:numPr>
        <w:rPr>
          <w:rFonts w:ascii="Times New Roman" w:hAnsi="Times New Roman" w:cs="Times New Roman"/>
          <w:sz w:val="24"/>
          <w:szCs w:val="24"/>
        </w:rPr>
      </w:pPr>
      <w:r w:rsidRPr="00241D34">
        <w:rPr>
          <w:rFonts w:ascii="Times New Roman" w:hAnsi="Times New Roman" w:cs="Times New Roman"/>
          <w:sz w:val="24"/>
          <w:szCs w:val="24"/>
        </w:rPr>
        <w:t xml:space="preserve">Will inform the </w:t>
      </w:r>
      <w:r w:rsidR="00EA167D">
        <w:rPr>
          <w:rFonts w:ascii="Times New Roman" w:hAnsi="Times New Roman" w:cs="Times New Roman"/>
          <w:sz w:val="24"/>
          <w:szCs w:val="24"/>
        </w:rPr>
        <w:t xml:space="preserve">Commission and the </w:t>
      </w:r>
      <w:r w:rsidRPr="00241D34">
        <w:rPr>
          <w:rFonts w:ascii="Times New Roman" w:hAnsi="Times New Roman" w:cs="Times New Roman"/>
          <w:sz w:val="24"/>
          <w:szCs w:val="24"/>
        </w:rPr>
        <w:t xml:space="preserve">project consortium, without delay, of any situation considered </w:t>
      </w:r>
      <w:r w:rsidR="00EA167D">
        <w:rPr>
          <w:rFonts w:ascii="Times New Roman" w:hAnsi="Times New Roman" w:cs="Times New Roman"/>
          <w:sz w:val="24"/>
          <w:szCs w:val="24"/>
        </w:rPr>
        <w:t xml:space="preserve">as </w:t>
      </w:r>
      <w:r w:rsidRPr="00241D34">
        <w:rPr>
          <w:rFonts w:ascii="Times New Roman" w:hAnsi="Times New Roman" w:cs="Times New Roman"/>
          <w:sz w:val="24"/>
          <w:szCs w:val="24"/>
        </w:rPr>
        <w:t xml:space="preserve">a conflict of interest or which could give rise to a conflict of interest; </w:t>
      </w:r>
    </w:p>
    <w:p w14:paraId="3FE8EF0E" w14:textId="773C8A9E" w:rsidR="00A270F8" w:rsidRPr="00241D34" w:rsidRDefault="00A270F8" w:rsidP="006F5E0D">
      <w:pPr>
        <w:pStyle w:val="ListParagraph"/>
        <w:numPr>
          <w:ilvl w:val="1"/>
          <w:numId w:val="1"/>
        </w:numPr>
        <w:rPr>
          <w:rFonts w:ascii="Times New Roman" w:hAnsi="Times New Roman" w:cs="Times New Roman"/>
          <w:sz w:val="24"/>
          <w:szCs w:val="24"/>
        </w:rPr>
      </w:pPr>
      <w:r w:rsidRPr="00241D34">
        <w:rPr>
          <w:rFonts w:ascii="Times New Roman" w:hAnsi="Times New Roman" w:cs="Times New Roman"/>
          <w:sz w:val="24"/>
          <w:szCs w:val="24"/>
        </w:rPr>
        <w:t xml:space="preserve">Has not granted and will not grant, has not sought and will not seek, has not attempted and will not attempt to obtain, and has not accepted and will not accept any advantage, financial or in kind, to or from any part whatsoever, where such advantage constitutes an illegal practice or involves corruption, either directly or indirectly, in as much as it is an incentive or reward relating to the award of the grant; </w:t>
      </w:r>
    </w:p>
    <w:p w14:paraId="0DB969AF" w14:textId="469A4544" w:rsidR="00A270F8" w:rsidRDefault="00A270F8" w:rsidP="006F5E0D">
      <w:pPr>
        <w:pStyle w:val="ListParagraph"/>
        <w:numPr>
          <w:ilvl w:val="1"/>
          <w:numId w:val="1"/>
        </w:numPr>
        <w:rPr>
          <w:rFonts w:ascii="Times New Roman" w:hAnsi="Times New Roman" w:cs="Times New Roman"/>
          <w:sz w:val="24"/>
          <w:szCs w:val="24"/>
        </w:rPr>
      </w:pPr>
      <w:r w:rsidRPr="00241D34">
        <w:rPr>
          <w:rFonts w:ascii="Times New Roman" w:hAnsi="Times New Roman" w:cs="Times New Roman"/>
          <w:sz w:val="24"/>
          <w:szCs w:val="24"/>
        </w:rPr>
        <w:t xml:space="preserve">Has not made false declaration in supplying the information required by the </w:t>
      </w:r>
      <w:r w:rsidR="00EA167D">
        <w:rPr>
          <w:rFonts w:ascii="Times New Roman" w:hAnsi="Times New Roman" w:cs="Times New Roman"/>
          <w:sz w:val="24"/>
          <w:szCs w:val="24"/>
        </w:rPr>
        <w:t>Commission</w:t>
      </w:r>
      <w:r w:rsidRPr="00241D34">
        <w:rPr>
          <w:rFonts w:ascii="Times New Roman" w:hAnsi="Times New Roman" w:cs="Times New Roman"/>
          <w:sz w:val="24"/>
          <w:szCs w:val="24"/>
        </w:rPr>
        <w:t xml:space="preserve"> as a condition of participation in the grant award procedure </w:t>
      </w:r>
      <w:r w:rsidR="00EA167D">
        <w:rPr>
          <w:rFonts w:ascii="Times New Roman" w:hAnsi="Times New Roman" w:cs="Times New Roman"/>
          <w:sz w:val="24"/>
          <w:szCs w:val="24"/>
        </w:rPr>
        <w:t>and</w:t>
      </w:r>
      <w:r w:rsidRPr="00241D34">
        <w:rPr>
          <w:rFonts w:ascii="Times New Roman" w:hAnsi="Times New Roman" w:cs="Times New Roman"/>
          <w:sz w:val="24"/>
          <w:szCs w:val="24"/>
        </w:rPr>
        <w:t xml:space="preserve"> do</w:t>
      </w:r>
      <w:r w:rsidR="00191077">
        <w:rPr>
          <w:rFonts w:ascii="Times New Roman" w:hAnsi="Times New Roman" w:cs="Times New Roman"/>
          <w:sz w:val="24"/>
          <w:szCs w:val="24"/>
        </w:rPr>
        <w:t>e</w:t>
      </w:r>
      <w:r w:rsidRPr="00241D34">
        <w:rPr>
          <w:rFonts w:ascii="Times New Roman" w:hAnsi="Times New Roman" w:cs="Times New Roman"/>
          <w:sz w:val="24"/>
          <w:szCs w:val="24"/>
        </w:rPr>
        <w:t xml:space="preserve">s not fail to supply this information. </w:t>
      </w:r>
    </w:p>
    <w:p w14:paraId="15348408" w14:textId="77777777" w:rsidR="00241D34" w:rsidRPr="00241D34" w:rsidRDefault="00241D34" w:rsidP="00241D34">
      <w:pPr>
        <w:pStyle w:val="ListParagraph"/>
        <w:ind w:left="1440"/>
        <w:rPr>
          <w:rFonts w:ascii="Times New Roman" w:hAnsi="Times New Roman" w:cs="Times New Roman"/>
          <w:sz w:val="24"/>
          <w:szCs w:val="24"/>
        </w:rPr>
      </w:pPr>
    </w:p>
    <w:p w14:paraId="732F97ED" w14:textId="5B45B497" w:rsidR="00A270F8" w:rsidRPr="00241D34" w:rsidRDefault="00EA167D" w:rsidP="00A270F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w:t>
      </w:r>
      <w:r w:rsidR="003A2282" w:rsidRPr="00241D34">
        <w:rPr>
          <w:rFonts w:ascii="Times New Roman" w:hAnsi="Times New Roman" w:cs="Times New Roman"/>
          <w:sz w:val="24"/>
          <w:szCs w:val="24"/>
        </w:rPr>
        <w:t>organisation is aware that it will not be granted financial assistance if, in the course of the grant award procedure, it:</w:t>
      </w:r>
    </w:p>
    <w:p w14:paraId="093782E1" w14:textId="1C2DED02" w:rsidR="003A2282" w:rsidRPr="00241D34" w:rsidRDefault="003A2282" w:rsidP="003A2282">
      <w:pPr>
        <w:pStyle w:val="ListParagraph"/>
        <w:numPr>
          <w:ilvl w:val="1"/>
          <w:numId w:val="1"/>
        </w:numPr>
        <w:rPr>
          <w:rFonts w:ascii="Times New Roman" w:hAnsi="Times New Roman" w:cs="Times New Roman"/>
          <w:sz w:val="24"/>
          <w:szCs w:val="24"/>
        </w:rPr>
      </w:pPr>
      <w:r w:rsidRPr="00241D34">
        <w:rPr>
          <w:rFonts w:ascii="Times New Roman" w:hAnsi="Times New Roman" w:cs="Times New Roman"/>
          <w:sz w:val="24"/>
          <w:szCs w:val="24"/>
        </w:rPr>
        <w:t xml:space="preserve">Is subject to a conflict of interest; </w:t>
      </w:r>
    </w:p>
    <w:p w14:paraId="3D520CA6" w14:textId="5BAA20D1" w:rsidR="003A2282" w:rsidRPr="00241D34" w:rsidRDefault="003A2282" w:rsidP="003A2282">
      <w:pPr>
        <w:pStyle w:val="ListParagraph"/>
        <w:numPr>
          <w:ilvl w:val="1"/>
          <w:numId w:val="1"/>
        </w:numPr>
        <w:rPr>
          <w:rFonts w:ascii="Times New Roman" w:hAnsi="Times New Roman" w:cs="Times New Roman"/>
          <w:sz w:val="24"/>
          <w:szCs w:val="24"/>
        </w:rPr>
      </w:pPr>
      <w:r w:rsidRPr="00241D34">
        <w:rPr>
          <w:rFonts w:ascii="Times New Roman" w:hAnsi="Times New Roman" w:cs="Times New Roman"/>
          <w:sz w:val="24"/>
          <w:szCs w:val="24"/>
        </w:rPr>
        <w:t xml:space="preserve">Is guilty of deliberate misrepresentative in supplying the information required by the project consortium as a condition of participation in the grant award procedure, or fail to supply this information; </w:t>
      </w:r>
    </w:p>
    <w:p w14:paraId="20484DF4" w14:textId="26D2BF2A" w:rsidR="003A2282" w:rsidRDefault="003A2282" w:rsidP="003A2282">
      <w:pPr>
        <w:pStyle w:val="ListParagraph"/>
        <w:numPr>
          <w:ilvl w:val="1"/>
          <w:numId w:val="1"/>
        </w:numPr>
        <w:rPr>
          <w:rFonts w:ascii="Times New Roman" w:hAnsi="Times New Roman" w:cs="Times New Roman"/>
          <w:sz w:val="24"/>
          <w:szCs w:val="24"/>
        </w:rPr>
      </w:pPr>
      <w:r w:rsidRPr="00241D34">
        <w:rPr>
          <w:rFonts w:ascii="Times New Roman" w:hAnsi="Times New Roman" w:cs="Times New Roman"/>
          <w:sz w:val="24"/>
          <w:szCs w:val="24"/>
        </w:rPr>
        <w:t xml:space="preserve">Finds itself in one of exclusion listed above. </w:t>
      </w:r>
    </w:p>
    <w:p w14:paraId="66189D7D" w14:textId="77777777" w:rsidR="00241D34" w:rsidRPr="00241D34" w:rsidRDefault="00241D34" w:rsidP="00241D34">
      <w:pPr>
        <w:pStyle w:val="ListParagraph"/>
        <w:ind w:left="1440"/>
        <w:rPr>
          <w:rFonts w:ascii="Times New Roman" w:hAnsi="Times New Roman" w:cs="Times New Roman"/>
          <w:sz w:val="24"/>
          <w:szCs w:val="24"/>
        </w:rPr>
      </w:pPr>
    </w:p>
    <w:p w14:paraId="5B995D47" w14:textId="10B6F15C" w:rsidR="003A2282" w:rsidRPr="00241D34" w:rsidRDefault="003A2282" w:rsidP="003A2282">
      <w:pPr>
        <w:pStyle w:val="ListParagraph"/>
        <w:numPr>
          <w:ilvl w:val="0"/>
          <w:numId w:val="1"/>
        </w:numPr>
        <w:rPr>
          <w:rFonts w:ascii="Times New Roman" w:hAnsi="Times New Roman" w:cs="Times New Roman"/>
          <w:sz w:val="24"/>
          <w:szCs w:val="24"/>
        </w:rPr>
      </w:pPr>
      <w:r w:rsidRPr="00241D34">
        <w:rPr>
          <w:rFonts w:ascii="Times New Roman" w:hAnsi="Times New Roman" w:cs="Times New Roman"/>
          <w:sz w:val="24"/>
          <w:szCs w:val="24"/>
        </w:rPr>
        <w:t>In case of being aw</w:t>
      </w:r>
      <w:r w:rsidR="00EA167D">
        <w:rPr>
          <w:rFonts w:ascii="Times New Roman" w:hAnsi="Times New Roman" w:cs="Times New Roman"/>
          <w:sz w:val="24"/>
          <w:szCs w:val="24"/>
        </w:rPr>
        <w:t>arded the grant</w:t>
      </w:r>
      <w:r w:rsidRPr="00241D34">
        <w:rPr>
          <w:rFonts w:ascii="Times New Roman" w:hAnsi="Times New Roman" w:cs="Times New Roman"/>
          <w:sz w:val="24"/>
          <w:szCs w:val="24"/>
        </w:rPr>
        <w:t xml:space="preserve">, </w:t>
      </w:r>
      <w:r w:rsidR="00EA167D">
        <w:rPr>
          <w:rFonts w:ascii="Times New Roman" w:hAnsi="Times New Roman" w:cs="Times New Roman"/>
          <w:sz w:val="24"/>
          <w:szCs w:val="24"/>
        </w:rPr>
        <w:t>the</w:t>
      </w:r>
      <w:r w:rsidRPr="00241D34">
        <w:rPr>
          <w:rFonts w:ascii="Times New Roman" w:hAnsi="Times New Roman" w:cs="Times New Roman"/>
          <w:sz w:val="24"/>
          <w:szCs w:val="24"/>
        </w:rPr>
        <w:t xml:space="preserve"> organisation hereby commits to:</w:t>
      </w:r>
    </w:p>
    <w:p w14:paraId="1B2D1C6D" w14:textId="1E8910D2" w:rsidR="003A2282" w:rsidRPr="00241D34" w:rsidRDefault="001C13E6" w:rsidP="001C13E6">
      <w:pPr>
        <w:pStyle w:val="ListParagraph"/>
        <w:numPr>
          <w:ilvl w:val="1"/>
          <w:numId w:val="1"/>
        </w:numPr>
        <w:rPr>
          <w:rFonts w:ascii="Times New Roman" w:hAnsi="Times New Roman" w:cs="Times New Roman"/>
          <w:sz w:val="24"/>
          <w:szCs w:val="24"/>
        </w:rPr>
      </w:pPr>
      <w:r w:rsidRPr="00241D34">
        <w:rPr>
          <w:rFonts w:ascii="Times New Roman" w:hAnsi="Times New Roman" w:cs="Times New Roman"/>
          <w:sz w:val="24"/>
          <w:szCs w:val="24"/>
        </w:rPr>
        <w:t xml:space="preserve">Manage in conformity with the grant agreement, in particular: </w:t>
      </w:r>
    </w:p>
    <w:p w14:paraId="25B740D7" w14:textId="457E3D75" w:rsidR="001C13E6" w:rsidRPr="00241D34" w:rsidRDefault="001C13E6" w:rsidP="001C13E6">
      <w:pPr>
        <w:pStyle w:val="ListParagraph"/>
        <w:numPr>
          <w:ilvl w:val="2"/>
          <w:numId w:val="1"/>
        </w:numPr>
        <w:rPr>
          <w:rFonts w:ascii="Times New Roman" w:hAnsi="Times New Roman" w:cs="Times New Roman"/>
          <w:sz w:val="24"/>
          <w:szCs w:val="24"/>
        </w:rPr>
      </w:pPr>
      <w:r w:rsidRPr="00241D34">
        <w:rPr>
          <w:rFonts w:ascii="Times New Roman" w:hAnsi="Times New Roman" w:cs="Times New Roman"/>
          <w:sz w:val="24"/>
          <w:szCs w:val="24"/>
        </w:rPr>
        <w:t>Avoiding conflict of interest (Article II2)</w:t>
      </w:r>
    </w:p>
    <w:p w14:paraId="79764679" w14:textId="130BD784" w:rsidR="001C13E6" w:rsidRPr="00241D34" w:rsidRDefault="001C13E6" w:rsidP="001C13E6">
      <w:pPr>
        <w:pStyle w:val="ListParagraph"/>
        <w:numPr>
          <w:ilvl w:val="2"/>
          <w:numId w:val="1"/>
        </w:numPr>
        <w:rPr>
          <w:rFonts w:ascii="Times New Roman" w:hAnsi="Times New Roman" w:cs="Times New Roman"/>
          <w:sz w:val="24"/>
          <w:szCs w:val="24"/>
        </w:rPr>
      </w:pPr>
      <w:r w:rsidRPr="00241D34">
        <w:rPr>
          <w:rFonts w:ascii="Times New Roman" w:hAnsi="Times New Roman" w:cs="Times New Roman"/>
          <w:sz w:val="24"/>
          <w:szCs w:val="24"/>
        </w:rPr>
        <w:t>Maintaining confidentiality (Article II4)</w:t>
      </w:r>
    </w:p>
    <w:p w14:paraId="3F4C2FD4" w14:textId="59E35432" w:rsidR="001C13E6" w:rsidRPr="00241D34" w:rsidRDefault="001C13E6" w:rsidP="001C13E6">
      <w:pPr>
        <w:pStyle w:val="ListParagraph"/>
        <w:numPr>
          <w:ilvl w:val="2"/>
          <w:numId w:val="1"/>
        </w:numPr>
        <w:rPr>
          <w:rFonts w:ascii="Times New Roman" w:hAnsi="Times New Roman" w:cs="Times New Roman"/>
          <w:sz w:val="24"/>
          <w:szCs w:val="24"/>
        </w:rPr>
      </w:pPr>
      <w:r w:rsidRPr="00241D34">
        <w:rPr>
          <w:rFonts w:ascii="Times New Roman" w:hAnsi="Times New Roman" w:cs="Times New Roman"/>
          <w:sz w:val="24"/>
          <w:szCs w:val="24"/>
        </w:rPr>
        <w:t xml:space="preserve">Promoting the action and give visibility </w:t>
      </w:r>
      <w:r w:rsidR="00EA167D">
        <w:rPr>
          <w:rFonts w:ascii="Times New Roman" w:hAnsi="Times New Roman" w:cs="Times New Roman"/>
          <w:sz w:val="24"/>
          <w:szCs w:val="24"/>
        </w:rPr>
        <w:t>to</w:t>
      </w:r>
      <w:r w:rsidR="007A3822">
        <w:rPr>
          <w:rFonts w:ascii="Times New Roman" w:hAnsi="Times New Roman" w:cs="Times New Roman"/>
          <w:sz w:val="24"/>
          <w:szCs w:val="24"/>
        </w:rPr>
        <w:t xml:space="preserve"> </w:t>
      </w:r>
      <w:r w:rsidRPr="00241D34">
        <w:rPr>
          <w:rFonts w:ascii="Times New Roman" w:hAnsi="Times New Roman" w:cs="Times New Roman"/>
          <w:sz w:val="24"/>
          <w:szCs w:val="24"/>
        </w:rPr>
        <w:t>the project (Article II5)</w:t>
      </w:r>
    </w:p>
    <w:p w14:paraId="775AC5FB" w14:textId="001E50C2" w:rsidR="001C13E6" w:rsidRPr="00241D34" w:rsidRDefault="001C13E6" w:rsidP="001C13E6">
      <w:pPr>
        <w:pStyle w:val="ListParagraph"/>
        <w:numPr>
          <w:ilvl w:val="2"/>
          <w:numId w:val="1"/>
        </w:numPr>
        <w:rPr>
          <w:rFonts w:ascii="Times New Roman" w:hAnsi="Times New Roman" w:cs="Times New Roman"/>
          <w:sz w:val="24"/>
          <w:szCs w:val="24"/>
        </w:rPr>
      </w:pPr>
      <w:r w:rsidRPr="00241D34">
        <w:rPr>
          <w:rFonts w:ascii="Times New Roman" w:hAnsi="Times New Roman" w:cs="Times New Roman"/>
          <w:sz w:val="24"/>
          <w:szCs w:val="24"/>
        </w:rPr>
        <w:t>Liability of damages (Article II1)</w:t>
      </w:r>
    </w:p>
    <w:p w14:paraId="5242A84D" w14:textId="588E5E05" w:rsidR="001C13E6" w:rsidRPr="00241D34" w:rsidRDefault="001C13E6" w:rsidP="001C13E6">
      <w:pPr>
        <w:pStyle w:val="ListParagraph"/>
        <w:numPr>
          <w:ilvl w:val="1"/>
          <w:numId w:val="1"/>
        </w:numPr>
        <w:rPr>
          <w:rFonts w:ascii="Times New Roman" w:hAnsi="Times New Roman" w:cs="Times New Roman"/>
          <w:sz w:val="24"/>
          <w:szCs w:val="24"/>
        </w:rPr>
      </w:pPr>
      <w:r w:rsidRPr="00241D34">
        <w:rPr>
          <w:rFonts w:ascii="Times New Roman" w:hAnsi="Times New Roman" w:cs="Times New Roman"/>
          <w:sz w:val="24"/>
          <w:szCs w:val="24"/>
        </w:rPr>
        <w:t xml:space="preserve">Allow project consortium partners, the Commission </w:t>
      </w:r>
      <w:r w:rsidR="00945391">
        <w:rPr>
          <w:rFonts w:ascii="Times New Roman" w:hAnsi="Times New Roman" w:cs="Times New Roman"/>
          <w:sz w:val="24"/>
          <w:szCs w:val="24"/>
        </w:rPr>
        <w:t xml:space="preserve">on </w:t>
      </w:r>
      <w:r w:rsidRPr="00241D34">
        <w:rPr>
          <w:rFonts w:ascii="Times New Roman" w:hAnsi="Times New Roman" w:cs="Times New Roman"/>
          <w:sz w:val="24"/>
          <w:szCs w:val="24"/>
        </w:rPr>
        <w:t xml:space="preserve">Gender Based Violence and Domestic Violence and the Court of Malta to exercise their powers of control, on documents, information, even stored </w:t>
      </w:r>
      <w:r w:rsidR="00EA167D">
        <w:rPr>
          <w:rFonts w:ascii="Times New Roman" w:hAnsi="Times New Roman" w:cs="Times New Roman"/>
          <w:sz w:val="24"/>
          <w:szCs w:val="24"/>
        </w:rPr>
        <w:t>electronically</w:t>
      </w:r>
      <w:r w:rsidRPr="00241D34">
        <w:rPr>
          <w:rFonts w:ascii="Times New Roman" w:hAnsi="Times New Roman" w:cs="Times New Roman"/>
          <w:sz w:val="24"/>
          <w:szCs w:val="24"/>
        </w:rPr>
        <w:t xml:space="preserve">, or on the final </w:t>
      </w:r>
      <w:r w:rsidR="00241D34" w:rsidRPr="00241D34">
        <w:rPr>
          <w:rFonts w:ascii="Times New Roman" w:hAnsi="Times New Roman" w:cs="Times New Roman"/>
          <w:sz w:val="24"/>
          <w:szCs w:val="24"/>
        </w:rPr>
        <w:t>recipient’s</w:t>
      </w:r>
      <w:r w:rsidRPr="00241D34">
        <w:rPr>
          <w:rFonts w:ascii="Times New Roman" w:hAnsi="Times New Roman" w:cs="Times New Roman"/>
          <w:sz w:val="24"/>
          <w:szCs w:val="24"/>
        </w:rPr>
        <w:t xml:space="preserve"> premises. Beneficiaries are obliged to keep documents (supporting documentation </w:t>
      </w:r>
      <w:r w:rsidR="00B53240" w:rsidRPr="00241D34">
        <w:rPr>
          <w:rFonts w:ascii="Times New Roman" w:hAnsi="Times New Roman" w:cs="Times New Roman"/>
          <w:sz w:val="24"/>
          <w:szCs w:val="24"/>
        </w:rPr>
        <w:t>to</w:t>
      </w:r>
      <w:r w:rsidRPr="00241D34">
        <w:rPr>
          <w:rFonts w:ascii="Times New Roman" w:hAnsi="Times New Roman" w:cs="Times New Roman"/>
          <w:sz w:val="24"/>
          <w:szCs w:val="24"/>
        </w:rPr>
        <w:t xml:space="preserve"> prove the proper implementation of the action and the costs they declare as eligible) for external audit purposes for at least a period of three years after the payment of the balance, either on paper or electronic version. </w:t>
      </w:r>
    </w:p>
    <w:p w14:paraId="7543A7B4" w14:textId="229E0094" w:rsidR="001C13E6" w:rsidRPr="00241D34" w:rsidRDefault="001C13E6" w:rsidP="001C13E6">
      <w:pPr>
        <w:pStyle w:val="ListParagraph"/>
        <w:numPr>
          <w:ilvl w:val="1"/>
          <w:numId w:val="1"/>
        </w:numPr>
        <w:rPr>
          <w:rFonts w:ascii="Times New Roman" w:hAnsi="Times New Roman" w:cs="Times New Roman"/>
          <w:sz w:val="24"/>
          <w:szCs w:val="24"/>
        </w:rPr>
      </w:pPr>
      <w:r w:rsidRPr="00241D34">
        <w:rPr>
          <w:rFonts w:ascii="Times New Roman" w:hAnsi="Times New Roman" w:cs="Times New Roman"/>
          <w:sz w:val="24"/>
          <w:szCs w:val="24"/>
        </w:rPr>
        <w:t>Provide the following documents before signing the grant agreement:</w:t>
      </w:r>
    </w:p>
    <w:p w14:paraId="792A2E33" w14:textId="0BAF4968" w:rsidR="001C13E6" w:rsidRPr="00241D34" w:rsidRDefault="001C13E6" w:rsidP="001C13E6">
      <w:pPr>
        <w:pStyle w:val="ListParagraph"/>
        <w:numPr>
          <w:ilvl w:val="2"/>
          <w:numId w:val="1"/>
        </w:numPr>
        <w:rPr>
          <w:rFonts w:ascii="Times New Roman" w:hAnsi="Times New Roman" w:cs="Times New Roman"/>
          <w:sz w:val="24"/>
          <w:szCs w:val="24"/>
        </w:rPr>
      </w:pPr>
      <w:r w:rsidRPr="00241D34">
        <w:rPr>
          <w:rFonts w:ascii="Times New Roman" w:hAnsi="Times New Roman" w:cs="Times New Roman"/>
          <w:sz w:val="24"/>
          <w:szCs w:val="24"/>
        </w:rPr>
        <w:t xml:space="preserve">VO compliance certificate and VO number </w:t>
      </w:r>
    </w:p>
    <w:p w14:paraId="3287D95C" w14:textId="023DF7C6" w:rsidR="001C13E6" w:rsidRPr="00241D34" w:rsidRDefault="001C13E6" w:rsidP="001C13E6">
      <w:pPr>
        <w:pStyle w:val="ListParagraph"/>
        <w:numPr>
          <w:ilvl w:val="2"/>
          <w:numId w:val="1"/>
        </w:numPr>
        <w:rPr>
          <w:rFonts w:ascii="Times New Roman" w:hAnsi="Times New Roman" w:cs="Times New Roman"/>
          <w:sz w:val="24"/>
          <w:szCs w:val="24"/>
        </w:rPr>
      </w:pPr>
      <w:r w:rsidRPr="00241D34">
        <w:rPr>
          <w:rFonts w:ascii="Times New Roman" w:hAnsi="Times New Roman" w:cs="Times New Roman"/>
          <w:sz w:val="24"/>
          <w:szCs w:val="24"/>
        </w:rPr>
        <w:t xml:space="preserve">VO financial certificate for the past </w:t>
      </w:r>
      <w:r w:rsidR="00B8457D">
        <w:rPr>
          <w:rFonts w:ascii="Times New Roman" w:hAnsi="Times New Roman" w:cs="Times New Roman"/>
          <w:sz w:val="24"/>
          <w:szCs w:val="24"/>
        </w:rPr>
        <w:t xml:space="preserve">two </w:t>
      </w:r>
      <w:r w:rsidRPr="00241D34">
        <w:rPr>
          <w:rFonts w:ascii="Times New Roman" w:hAnsi="Times New Roman" w:cs="Times New Roman"/>
          <w:sz w:val="24"/>
          <w:szCs w:val="24"/>
        </w:rPr>
        <w:t xml:space="preserve">years </w:t>
      </w:r>
    </w:p>
    <w:p w14:paraId="387D8957" w14:textId="62B858AF" w:rsidR="001C13E6" w:rsidRDefault="001C13E6" w:rsidP="001C13E6">
      <w:pPr>
        <w:pStyle w:val="ListParagraph"/>
        <w:numPr>
          <w:ilvl w:val="2"/>
          <w:numId w:val="1"/>
        </w:numPr>
        <w:rPr>
          <w:rFonts w:ascii="Times New Roman" w:hAnsi="Times New Roman" w:cs="Times New Roman"/>
          <w:sz w:val="24"/>
          <w:szCs w:val="24"/>
        </w:rPr>
      </w:pPr>
      <w:r w:rsidRPr="00241D34">
        <w:rPr>
          <w:rFonts w:ascii="Times New Roman" w:hAnsi="Times New Roman" w:cs="Times New Roman"/>
          <w:sz w:val="24"/>
          <w:szCs w:val="24"/>
        </w:rPr>
        <w:t xml:space="preserve">Bank account information: IBAN &amp; SWIFT code </w:t>
      </w:r>
    </w:p>
    <w:p w14:paraId="20A44F7F" w14:textId="77777777" w:rsidR="00241D34" w:rsidRPr="00241D34" w:rsidRDefault="00241D34" w:rsidP="00241D34">
      <w:pPr>
        <w:rPr>
          <w:rFonts w:ascii="Times New Roman" w:hAnsi="Times New Roman" w:cs="Times New Roman"/>
          <w:sz w:val="24"/>
          <w:szCs w:val="24"/>
        </w:rPr>
      </w:pPr>
    </w:p>
    <w:p w14:paraId="46C146DC" w14:textId="77777777" w:rsidR="00241D34" w:rsidRPr="00241D34" w:rsidRDefault="00241D34" w:rsidP="00241D34">
      <w:pPr>
        <w:pStyle w:val="ListParagraph"/>
        <w:ind w:left="1440"/>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242"/>
        <w:gridCol w:w="4054"/>
      </w:tblGrid>
      <w:tr w:rsidR="001C13E6" w:rsidRPr="00241D34" w14:paraId="2DB5C555" w14:textId="77777777" w:rsidTr="001C13E6">
        <w:tc>
          <w:tcPr>
            <w:tcW w:w="4508" w:type="dxa"/>
          </w:tcPr>
          <w:p w14:paraId="09F67906" w14:textId="32CAF066" w:rsidR="001C13E6" w:rsidRPr="00241D34" w:rsidRDefault="001C13E6" w:rsidP="001C13E6">
            <w:pPr>
              <w:pStyle w:val="ListParagraph"/>
              <w:ind w:left="0"/>
              <w:rPr>
                <w:rFonts w:ascii="Times New Roman" w:hAnsi="Times New Roman" w:cs="Times New Roman"/>
                <w:sz w:val="24"/>
                <w:szCs w:val="24"/>
              </w:rPr>
            </w:pPr>
            <w:r w:rsidRPr="00241D34">
              <w:rPr>
                <w:rFonts w:ascii="Times New Roman" w:hAnsi="Times New Roman" w:cs="Times New Roman"/>
                <w:sz w:val="24"/>
                <w:szCs w:val="24"/>
              </w:rPr>
              <w:lastRenderedPageBreak/>
              <w:t xml:space="preserve">For the legal entity: </w:t>
            </w:r>
            <w:r w:rsidRPr="00241D34">
              <w:rPr>
                <w:rFonts w:ascii="Times New Roman" w:hAnsi="Times New Roman" w:cs="Times New Roman"/>
                <w:sz w:val="24"/>
                <w:szCs w:val="24"/>
                <w:highlight w:val="yellow"/>
              </w:rPr>
              <w:t>____________</w:t>
            </w:r>
            <w:r w:rsidR="00241D34" w:rsidRPr="00241D34">
              <w:rPr>
                <w:rFonts w:ascii="Times New Roman" w:hAnsi="Times New Roman" w:cs="Times New Roman"/>
                <w:sz w:val="24"/>
                <w:szCs w:val="24"/>
                <w:highlight w:val="yellow"/>
              </w:rPr>
              <w:t>______</w:t>
            </w:r>
          </w:p>
          <w:p w14:paraId="654D749F" w14:textId="77777777" w:rsidR="00241D34" w:rsidRPr="00241D34" w:rsidRDefault="00241D34" w:rsidP="001C13E6">
            <w:pPr>
              <w:pStyle w:val="ListParagraph"/>
              <w:ind w:left="0"/>
              <w:rPr>
                <w:rFonts w:ascii="Times New Roman" w:hAnsi="Times New Roman" w:cs="Times New Roman"/>
                <w:sz w:val="24"/>
                <w:szCs w:val="24"/>
              </w:rPr>
            </w:pPr>
          </w:p>
          <w:p w14:paraId="1CA081D0" w14:textId="77777777" w:rsidR="00241D34" w:rsidRPr="00241D34" w:rsidRDefault="00241D34" w:rsidP="001C13E6">
            <w:pPr>
              <w:pStyle w:val="ListParagraph"/>
              <w:ind w:left="0"/>
              <w:rPr>
                <w:rFonts w:ascii="Times New Roman" w:hAnsi="Times New Roman" w:cs="Times New Roman"/>
                <w:sz w:val="24"/>
                <w:szCs w:val="24"/>
              </w:rPr>
            </w:pPr>
          </w:p>
          <w:p w14:paraId="6FC375C7" w14:textId="77777777" w:rsidR="001C13E6" w:rsidRPr="00241D34" w:rsidRDefault="00241D34" w:rsidP="001C13E6">
            <w:pPr>
              <w:pStyle w:val="ListParagraph"/>
              <w:ind w:left="0"/>
              <w:rPr>
                <w:rFonts w:ascii="Times New Roman" w:hAnsi="Times New Roman" w:cs="Times New Roman"/>
                <w:sz w:val="24"/>
                <w:szCs w:val="24"/>
              </w:rPr>
            </w:pPr>
            <w:r w:rsidRPr="00241D34">
              <w:rPr>
                <w:rFonts w:ascii="Times New Roman" w:hAnsi="Times New Roman" w:cs="Times New Roman"/>
                <w:sz w:val="24"/>
                <w:szCs w:val="24"/>
              </w:rPr>
              <w:t>Name/Surname</w:t>
            </w:r>
            <w:r w:rsidRPr="00241D34">
              <w:rPr>
                <w:rFonts w:ascii="Times New Roman" w:hAnsi="Times New Roman" w:cs="Times New Roman"/>
                <w:sz w:val="24"/>
                <w:szCs w:val="24"/>
                <w:highlight w:val="yellow"/>
              </w:rPr>
              <w:t>: ____________________</w:t>
            </w:r>
          </w:p>
          <w:p w14:paraId="3016F5E8" w14:textId="77777777" w:rsidR="00241D34" w:rsidRPr="00241D34" w:rsidRDefault="00241D34" w:rsidP="001C13E6">
            <w:pPr>
              <w:pStyle w:val="ListParagraph"/>
              <w:ind w:left="0"/>
              <w:rPr>
                <w:rFonts w:ascii="Times New Roman" w:hAnsi="Times New Roman" w:cs="Times New Roman"/>
                <w:sz w:val="24"/>
                <w:szCs w:val="24"/>
              </w:rPr>
            </w:pPr>
          </w:p>
          <w:p w14:paraId="0B05CF98" w14:textId="77777777" w:rsidR="00241D34" w:rsidRPr="00241D34" w:rsidRDefault="00241D34" w:rsidP="001C13E6">
            <w:pPr>
              <w:pStyle w:val="ListParagraph"/>
              <w:ind w:left="0"/>
              <w:rPr>
                <w:rFonts w:ascii="Times New Roman" w:hAnsi="Times New Roman" w:cs="Times New Roman"/>
                <w:sz w:val="24"/>
                <w:szCs w:val="24"/>
              </w:rPr>
            </w:pPr>
          </w:p>
          <w:p w14:paraId="10A27C23" w14:textId="77777777" w:rsidR="00241D34" w:rsidRPr="00241D34" w:rsidRDefault="00241D34" w:rsidP="001C13E6">
            <w:pPr>
              <w:pStyle w:val="ListParagraph"/>
              <w:ind w:left="0"/>
              <w:rPr>
                <w:rFonts w:ascii="Times New Roman" w:hAnsi="Times New Roman" w:cs="Times New Roman"/>
                <w:sz w:val="24"/>
                <w:szCs w:val="24"/>
              </w:rPr>
            </w:pPr>
            <w:r w:rsidRPr="00241D34">
              <w:rPr>
                <w:rFonts w:ascii="Times New Roman" w:hAnsi="Times New Roman" w:cs="Times New Roman"/>
                <w:sz w:val="24"/>
                <w:szCs w:val="24"/>
              </w:rPr>
              <w:t>Job title</w:t>
            </w:r>
            <w:r w:rsidRPr="00241D34">
              <w:rPr>
                <w:rFonts w:ascii="Times New Roman" w:hAnsi="Times New Roman" w:cs="Times New Roman"/>
                <w:sz w:val="24"/>
                <w:szCs w:val="24"/>
                <w:highlight w:val="yellow"/>
              </w:rPr>
              <w:t>: ____________________</w:t>
            </w:r>
          </w:p>
          <w:p w14:paraId="222620AD" w14:textId="77777777" w:rsidR="00241D34" w:rsidRPr="00241D34" w:rsidRDefault="00241D34" w:rsidP="001C13E6">
            <w:pPr>
              <w:pStyle w:val="ListParagraph"/>
              <w:ind w:left="0"/>
              <w:rPr>
                <w:rFonts w:ascii="Times New Roman" w:hAnsi="Times New Roman" w:cs="Times New Roman"/>
                <w:sz w:val="24"/>
                <w:szCs w:val="24"/>
              </w:rPr>
            </w:pPr>
          </w:p>
          <w:p w14:paraId="627EC44A" w14:textId="5729165B" w:rsidR="00241D34" w:rsidRPr="00241D34" w:rsidRDefault="00241D34" w:rsidP="001C13E6">
            <w:pPr>
              <w:pStyle w:val="ListParagraph"/>
              <w:ind w:left="0"/>
              <w:rPr>
                <w:rFonts w:ascii="Times New Roman" w:hAnsi="Times New Roman" w:cs="Times New Roman"/>
                <w:sz w:val="24"/>
                <w:szCs w:val="24"/>
              </w:rPr>
            </w:pPr>
          </w:p>
        </w:tc>
        <w:tc>
          <w:tcPr>
            <w:tcW w:w="4508" w:type="dxa"/>
          </w:tcPr>
          <w:p w14:paraId="343D4611" w14:textId="5421D2ED" w:rsidR="001C13E6" w:rsidRPr="00241D34" w:rsidRDefault="001C13E6" w:rsidP="001C13E6">
            <w:pPr>
              <w:pStyle w:val="ListParagraph"/>
              <w:ind w:left="0"/>
              <w:rPr>
                <w:rFonts w:ascii="Times New Roman" w:hAnsi="Times New Roman" w:cs="Times New Roman"/>
                <w:sz w:val="24"/>
                <w:szCs w:val="24"/>
              </w:rPr>
            </w:pPr>
            <w:r w:rsidRPr="00241D34">
              <w:rPr>
                <w:rFonts w:ascii="Times New Roman" w:hAnsi="Times New Roman" w:cs="Times New Roman"/>
                <w:sz w:val="24"/>
                <w:szCs w:val="24"/>
              </w:rPr>
              <w:t>Signature and stamp (if applicable)</w:t>
            </w:r>
          </w:p>
        </w:tc>
      </w:tr>
    </w:tbl>
    <w:p w14:paraId="092BEF4E" w14:textId="77777777" w:rsidR="001C13E6" w:rsidRDefault="001C13E6" w:rsidP="001C13E6">
      <w:pPr>
        <w:pStyle w:val="ListParagraph"/>
      </w:pPr>
    </w:p>
    <w:sectPr w:rsidR="001C13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2C651B"/>
    <w:multiLevelType w:val="hybridMultilevel"/>
    <w:tmpl w:val="C37027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0048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38E"/>
    <w:rsid w:val="0010338E"/>
    <w:rsid w:val="00103A45"/>
    <w:rsid w:val="00191077"/>
    <w:rsid w:val="001C13E6"/>
    <w:rsid w:val="001D7397"/>
    <w:rsid w:val="00214FC0"/>
    <w:rsid w:val="00241D34"/>
    <w:rsid w:val="003218C0"/>
    <w:rsid w:val="00395ACF"/>
    <w:rsid w:val="003A2282"/>
    <w:rsid w:val="006F5E0D"/>
    <w:rsid w:val="007A3822"/>
    <w:rsid w:val="00945391"/>
    <w:rsid w:val="00A270F8"/>
    <w:rsid w:val="00AC4BDE"/>
    <w:rsid w:val="00B23BE7"/>
    <w:rsid w:val="00B53240"/>
    <w:rsid w:val="00B8457D"/>
    <w:rsid w:val="00C445C6"/>
    <w:rsid w:val="00DA3BC5"/>
    <w:rsid w:val="00EA167D"/>
    <w:rsid w:val="00F55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21A52"/>
  <w15:chartTrackingRefBased/>
  <w15:docId w15:val="{335CB59D-4352-44E9-886F-E18565E3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38E"/>
    <w:pPr>
      <w:ind w:left="720"/>
      <w:contextualSpacing/>
    </w:pPr>
  </w:style>
  <w:style w:type="table" w:styleId="TableGrid">
    <w:name w:val="Table Grid"/>
    <w:basedOn w:val="TableNormal"/>
    <w:uiPriority w:val="39"/>
    <w:rsid w:val="001C1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95A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800FB5BCDA1A419C1BB9A6A47DAC8A" ma:contentTypeVersion="21" ma:contentTypeDescription="Create a new document." ma:contentTypeScope="" ma:versionID="db04ffc99b533edfe59b1ebb771313aa">
  <xsd:schema xmlns:xsd="http://www.w3.org/2001/XMLSchema" xmlns:xs="http://www.w3.org/2001/XMLSchema" xmlns:p="http://schemas.microsoft.com/office/2006/metadata/properties" xmlns:ns2="4ea5087e-344a-455b-9eb9-b981dd288d03" xmlns:ns3="f59fe026-6594-49e1-8ad8-934a8c3c5ef5" targetNamespace="http://schemas.microsoft.com/office/2006/metadata/properties" ma:root="true" ma:fieldsID="f992560c24a8e2b4e045e44bc6684996" ns2:_="" ns3:_="">
    <xsd:import namespace="4ea5087e-344a-455b-9eb9-b981dd288d03"/>
    <xsd:import namespace="f59fe026-6594-49e1-8ad8-934a8c3c5e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5087e-344a-455b-9eb9-b981dd288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8473a-97ee-428e-a817-eb9457ba02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9fe026-6594-49e1-8ad8-934a8c3c5e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af28af0-656c-4d19-b38c-07e0ef67f07a}" ma:internalName="TaxCatchAll" ma:showField="CatchAllData" ma:web="f59fe026-6594-49e1-8ad8-934a8c3c5e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a5087e-344a-455b-9eb9-b981dd288d03">
      <Terms xmlns="http://schemas.microsoft.com/office/infopath/2007/PartnerControls"/>
    </lcf76f155ced4ddcb4097134ff3c332f>
    <TaxCatchAll xmlns="f59fe026-6594-49e1-8ad8-934a8c3c5ef5" xsi:nil="true"/>
  </documentManagement>
</p:properties>
</file>

<file path=customXml/itemProps1.xml><?xml version="1.0" encoding="utf-8"?>
<ds:datastoreItem xmlns:ds="http://schemas.openxmlformats.org/officeDocument/2006/customXml" ds:itemID="{F9E1E90B-74A1-4B99-BAE5-C5F2431CE953}"/>
</file>

<file path=customXml/itemProps2.xml><?xml version="1.0" encoding="utf-8"?>
<ds:datastoreItem xmlns:ds="http://schemas.openxmlformats.org/officeDocument/2006/customXml" ds:itemID="{062983F9-E5C8-4746-BF9C-30D9F4EFAF86}">
  <ds:schemaRefs>
    <ds:schemaRef ds:uri="http://schemas.microsoft.com/sharepoint/v3/contenttype/forms"/>
  </ds:schemaRefs>
</ds:datastoreItem>
</file>

<file path=customXml/itemProps3.xml><?xml version="1.0" encoding="utf-8"?>
<ds:datastoreItem xmlns:ds="http://schemas.openxmlformats.org/officeDocument/2006/customXml" ds:itemID="{80B5BA0B-E3A4-42FF-BD9C-F7A963658A7B}">
  <ds:schemaRefs>
    <ds:schemaRef ds:uri="http://schemas.microsoft.com/office/2006/metadata/properties"/>
    <ds:schemaRef ds:uri="http://schemas.microsoft.com/office/infopath/2007/PartnerControls"/>
    <ds:schemaRef ds:uri="4ea5087e-344a-455b-9eb9-b981dd288d03"/>
    <ds:schemaRef ds:uri="f59fe026-6594-49e1-8ad8-934a8c3c5ef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770</Words>
  <Characters>4392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 Jessica at CGBVDV</dc:creator>
  <cp:keywords/>
  <dc:description/>
  <cp:lastModifiedBy>Borg Jessica at CGBVDV</cp:lastModifiedBy>
  <cp:revision>2</cp:revision>
  <dcterms:created xsi:type="dcterms:W3CDTF">2024-11-15T06:22:00Z</dcterms:created>
  <dcterms:modified xsi:type="dcterms:W3CDTF">2024-11-15T06:22:00Z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0x010100E5800FB5BCDA1A419C1BB9A6A47DAC8A</vt:lpwstr>
  </property>
  <property fmtid="{D5CDD505-2E9C-101B-9397-08002B2CF9AE}" pid="3" name="MediaServiceImageTags">
    <vt:lpwstr/>
  </property>
</Properties>
</file>